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4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9"/>
        <w:gridCol w:w="8219"/>
        <w:gridCol w:w="8219"/>
      </w:tblGrid>
      <w:tr w:rsidR="000106D6" w14:paraId="2626780C" w14:textId="77777777" w:rsidTr="001450D9">
        <w:trPr>
          <w:trHeight w:val="11612"/>
        </w:trPr>
        <w:tc>
          <w:tcPr>
            <w:tcW w:w="8219" w:type="dxa"/>
          </w:tcPr>
          <w:p w14:paraId="60609760" w14:textId="34B84522" w:rsidR="001450D9" w:rsidRDefault="000106D6" w:rsidP="001450D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3131961" wp14:editId="4CB7F77D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1777365</wp:posOffset>
                      </wp:positionV>
                      <wp:extent cx="6537960" cy="8442960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7960" cy="8442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A5673" w14:textId="77777777" w:rsidR="001450D9" w:rsidRPr="000106D6" w:rsidRDefault="001450D9" w:rsidP="001450D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 xml:space="preserve">„Ja jestem Zmartwychwstaniem i życiem.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br/>
                                    <w:t xml:space="preserve">Kto we Mnie wierzy,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br/>
                                    <w:t>choćby i umarł, żyć będzie”. J 11, 25</w:t>
                                  </w:r>
                                </w:p>
                                <w:p w14:paraId="6E2372EF" w14:textId="77777777" w:rsidR="001450D9" w:rsidRPr="000106D6" w:rsidRDefault="001450D9" w:rsidP="001450D9">
                                  <w:pPr>
                                    <w:ind w:left="3540"/>
                                    <w:rPr>
                                      <w:rFonts w:ascii="Book Antiqua" w:hAnsi="Book Antiqu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FD3016" w14:textId="77777777" w:rsidR="001450D9" w:rsidRPr="000106D6" w:rsidRDefault="001450D9" w:rsidP="001450D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  <w:t>WYPOMINKI</w:t>
                                  </w:r>
                                </w:p>
                                <w:p w14:paraId="51A2D747" w14:textId="5C3703A2" w:rsidR="00097A2E" w:rsidRPr="000106D6" w:rsidRDefault="001450D9" w:rsidP="00097A2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  <w:t>Módlmy się za świętej pamięci</w:t>
                                  </w:r>
                                  <w:r w:rsidR="005D6FC3" w:rsidRPr="000106D6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  <w:t xml:space="preserve"> zmarłych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  <w:t>:</w:t>
                                  </w:r>
                                </w:p>
                                <w:p w14:paraId="6C2AA02B" w14:textId="658250CB" w:rsidR="001450D9" w:rsidRPr="000106D6" w:rsidRDefault="003C6785" w:rsidP="00097A2E">
                                  <w:pPr>
                                    <w:spacing w:after="0"/>
                                    <w:jc w:val="center"/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t xml:space="preserve">proszę wpisywać </w:t>
                                  </w:r>
                                  <w:r w:rsidR="00097A2E"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t xml:space="preserve">imiona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t xml:space="preserve">(i nazwiska) </w:t>
                                  </w:r>
                                  <w:r w:rsidR="00097A2E"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t>zmarłych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t xml:space="preserve"> w mianowniku</w:t>
                                  </w:r>
                                  <w:r w:rsidR="001450D9" w:rsidRPr="000106D6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34"/>
                                      <w:szCs w:val="34"/>
                                    </w:rPr>
                                    <w:br/>
                                  </w:r>
                                </w:p>
                                <w:p w14:paraId="3A4F8C34" w14:textId="7E0ACC4B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1. …………………………………………………………………………</w:t>
                                  </w:r>
                                </w:p>
                                <w:p w14:paraId="18C28707" w14:textId="51847B92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2. …………………………………………………………………………</w:t>
                                  </w:r>
                                </w:p>
                                <w:p w14:paraId="79C2CCBD" w14:textId="64811CB5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3. …………………………………………………………………………</w:t>
                                  </w:r>
                                </w:p>
                                <w:p w14:paraId="41356D84" w14:textId="07C350C0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4.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46"/>
                                      <w:szCs w:val="46"/>
                                    </w:rPr>
                                    <w:t xml:space="preserve">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39B7285C" w14:textId="39BFE19A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5. 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42942F3B" w14:textId="21F8D0A5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6. 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49E4D428" w14:textId="30CD0F33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7.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46"/>
                                      <w:szCs w:val="46"/>
                                    </w:rPr>
                                    <w:t xml:space="preserve">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6AABE7AF" w14:textId="7F176E82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8. 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5FE406A7" w14:textId="076AD135" w:rsidR="001450D9" w:rsidRPr="000106D6" w:rsidRDefault="001450D9" w:rsidP="001450D9">
                                  <w:pPr>
                                    <w:spacing w:line="360" w:lineRule="auto"/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9. ………………………………………………………………………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</w:t>
                                  </w:r>
                                </w:p>
                                <w:p w14:paraId="2C211032" w14:textId="3CF07927" w:rsidR="001450D9" w:rsidRPr="000106D6" w:rsidRDefault="001450D9" w:rsidP="001450D9">
                                  <w:pPr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10.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46"/>
                                      <w:szCs w:val="46"/>
                                    </w:rPr>
                                    <w:t xml:space="preserve"> </w:t>
                                  </w:r>
                                  <w:r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……………………………………………………………………</w:t>
                                  </w:r>
                                  <w:r w:rsidR="0027647D" w:rsidRPr="000106D6">
                                    <w:rPr>
                                      <w:rFonts w:ascii="Book Antiqua" w:hAnsi="Book Antiqua"/>
                                      <w:sz w:val="34"/>
                                      <w:szCs w:val="34"/>
                                    </w:rPr>
                                    <w:t>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319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1.4pt;margin-top:139.95pt;width:514.8pt;height:66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nj9gEAAM4DAAAOAAAAZHJzL2Uyb0RvYy54bWysU8tu2zAQvBfoPxC815Jd24k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" filled="f" stroked="f">
                      <v:textbox>
                        <w:txbxContent>
                          <w:p w14:paraId="788A5673" w14:textId="77777777" w:rsidR="001450D9" w:rsidRPr="000106D6" w:rsidRDefault="001450D9" w:rsidP="001450D9">
                            <w:pPr>
                              <w:jc w:val="center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 xml:space="preserve">„Ja jestem Zmartwychwstaniem i życiem. </w:t>
                            </w: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br/>
                              <w:t xml:space="preserve">Kto we Mnie wierzy, </w:t>
                            </w: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br/>
                              <w:t>choćby i umarł, żyć będzie”. J 11, 25</w:t>
                            </w:r>
                          </w:p>
                          <w:p w14:paraId="6E2372EF" w14:textId="77777777" w:rsidR="001450D9" w:rsidRPr="000106D6" w:rsidRDefault="001450D9" w:rsidP="001450D9">
                            <w:pPr>
                              <w:ind w:left="3540"/>
                              <w:rPr>
                                <w:rFonts w:ascii="Book Antiqua" w:hAnsi="Book Antiqua"/>
                                <w:sz w:val="26"/>
                                <w:szCs w:val="26"/>
                              </w:rPr>
                            </w:pPr>
                          </w:p>
                          <w:p w14:paraId="60FD3016" w14:textId="77777777" w:rsidR="001450D9" w:rsidRPr="000106D6" w:rsidRDefault="001450D9" w:rsidP="001450D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b/>
                                <w:bCs/>
                                <w:sz w:val="46"/>
                                <w:szCs w:val="46"/>
                              </w:rPr>
                              <w:t>WYPOMINKI</w:t>
                            </w:r>
                          </w:p>
                          <w:p w14:paraId="51A2D747" w14:textId="5C3703A2" w:rsidR="00097A2E" w:rsidRPr="000106D6" w:rsidRDefault="001450D9" w:rsidP="00097A2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b/>
                                <w:bCs/>
                                <w:sz w:val="34"/>
                                <w:szCs w:val="34"/>
                              </w:rPr>
                              <w:t>Módlmy się za świętej pamięci</w:t>
                            </w:r>
                            <w:r w:rsidR="005D6FC3" w:rsidRPr="000106D6">
                              <w:rPr>
                                <w:rFonts w:ascii="Book Antiqua" w:hAnsi="Book Antiqua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zmarłych</w:t>
                            </w:r>
                            <w:r w:rsidRPr="000106D6">
                              <w:rPr>
                                <w:rFonts w:ascii="Book Antiqua" w:hAnsi="Book Antiqua"/>
                                <w:b/>
                                <w:bCs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14:paraId="6C2AA02B" w14:textId="658250CB" w:rsidR="001450D9" w:rsidRPr="000106D6" w:rsidRDefault="003C6785" w:rsidP="00097A2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t xml:space="preserve">proszę wpisywać </w:t>
                            </w:r>
                            <w:r w:rsidR="00097A2E"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t xml:space="preserve">imiona </w:t>
                            </w:r>
                            <w:r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t xml:space="preserve">(i nazwiska) </w:t>
                            </w:r>
                            <w:r w:rsidR="00097A2E"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t>zmarłych</w:t>
                            </w:r>
                            <w:r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t xml:space="preserve"> w mianowniku</w:t>
                            </w:r>
                            <w:r w:rsidR="001450D9" w:rsidRPr="000106D6">
                              <w:rPr>
                                <w:rFonts w:ascii="Book Antiqua" w:hAnsi="Book Antiqua"/>
                                <w:i/>
                                <w:iCs/>
                                <w:sz w:val="34"/>
                                <w:szCs w:val="34"/>
                              </w:rPr>
                              <w:br/>
                            </w:r>
                          </w:p>
                          <w:p w14:paraId="3A4F8C34" w14:textId="7E0ACC4B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1. …………………………………………………………………………</w:t>
                            </w:r>
                          </w:p>
                          <w:p w14:paraId="18C28707" w14:textId="51847B92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2. …………………………………………………………………………</w:t>
                            </w:r>
                          </w:p>
                          <w:p w14:paraId="79C2CCBD" w14:textId="64811CB5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3. …………………………………………………………………………</w:t>
                            </w:r>
                          </w:p>
                          <w:p w14:paraId="41356D84" w14:textId="07C350C0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4.</w:t>
                            </w:r>
                            <w:r w:rsidRPr="000106D6">
                              <w:rPr>
                                <w:rFonts w:ascii="Book Antiqua" w:hAnsi="Book Antiqua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39B7285C" w14:textId="39BFE19A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5. 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42942F3B" w14:textId="21F8D0A5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6. 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49E4D428" w14:textId="30CD0F33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7.</w:t>
                            </w:r>
                            <w:r w:rsidRPr="000106D6">
                              <w:rPr>
                                <w:rFonts w:ascii="Book Antiqua" w:hAnsi="Book Antiqua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6AABE7AF" w14:textId="7F176E82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8. 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5FE406A7" w14:textId="076AD135" w:rsidR="001450D9" w:rsidRPr="000106D6" w:rsidRDefault="001450D9" w:rsidP="001450D9">
                            <w:pPr>
                              <w:spacing w:line="360" w:lineRule="auto"/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9. ………………………………………………………………………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</w:t>
                            </w:r>
                          </w:p>
                          <w:p w14:paraId="2C211032" w14:textId="3CF07927" w:rsidR="001450D9" w:rsidRPr="000106D6" w:rsidRDefault="001450D9" w:rsidP="001450D9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10.</w:t>
                            </w:r>
                            <w:r w:rsidRPr="000106D6">
                              <w:rPr>
                                <w:rFonts w:ascii="Book Antiqua" w:hAnsi="Book Antiqua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……………………………………………………………………</w:t>
                            </w:r>
                            <w:r w:rsidR="0027647D" w:rsidRPr="000106D6">
                              <w:rPr>
                                <w:rFonts w:ascii="Book Antiqua" w:hAnsi="Book Antiqua"/>
                                <w:sz w:val="34"/>
                                <w:szCs w:val="34"/>
                              </w:rPr>
                              <w:t>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4731C07" wp14:editId="44FC87FD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27940</wp:posOffset>
                  </wp:positionV>
                  <wp:extent cx="7162800" cy="10299111"/>
                  <wp:effectExtent l="0" t="0" r="0" b="698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7" t="1236" r="1588" b="1361"/>
                          <a:stretch/>
                        </pic:blipFill>
                        <pic:spPr bwMode="auto">
                          <a:xfrm>
                            <a:off x="0" y="0"/>
                            <a:ext cx="7162800" cy="10299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19" w:type="dxa"/>
          </w:tcPr>
          <w:p w14:paraId="3C5DC30E" w14:textId="181208E0" w:rsidR="001450D9" w:rsidRDefault="001450D9" w:rsidP="001450D9"/>
        </w:tc>
        <w:tc>
          <w:tcPr>
            <w:tcW w:w="8219" w:type="dxa"/>
          </w:tcPr>
          <w:p w14:paraId="749C2AE5" w14:textId="346907D2" w:rsidR="001450D9" w:rsidRDefault="001450D9" w:rsidP="001450D9"/>
        </w:tc>
      </w:tr>
    </w:tbl>
    <w:p w14:paraId="117BE232" w14:textId="0B674C78" w:rsidR="003716B4" w:rsidRDefault="003716B4">
      <w:pPr>
        <w:rPr>
          <w:noProof/>
        </w:rPr>
      </w:pPr>
    </w:p>
    <w:p w14:paraId="3C268871" w14:textId="37CAE7A7" w:rsidR="00042233" w:rsidRDefault="00042233"/>
    <w:sectPr w:rsidR="00042233" w:rsidSect="000106D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B4"/>
    <w:rsid w:val="000106D6"/>
    <w:rsid w:val="00042233"/>
    <w:rsid w:val="00097A2E"/>
    <w:rsid w:val="000B2054"/>
    <w:rsid w:val="001450D9"/>
    <w:rsid w:val="0027647D"/>
    <w:rsid w:val="003716B4"/>
    <w:rsid w:val="003C6785"/>
    <w:rsid w:val="004A6734"/>
    <w:rsid w:val="004B2547"/>
    <w:rsid w:val="00537A32"/>
    <w:rsid w:val="005D6FC3"/>
    <w:rsid w:val="00A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F59"/>
  <w15:chartTrackingRefBased/>
  <w15:docId w15:val="{F8BBB2A8-DFAC-490C-82D5-B4DDD30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A544-3EE0-4BC4-B2C4-0612FD9E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Lucek Chronchol</dc:creator>
  <cp:keywords/>
  <dc:description/>
  <cp:lastModifiedBy>Ogród Wdzięczności</cp:lastModifiedBy>
  <cp:revision>2</cp:revision>
  <cp:lastPrinted>2025-10-17T16:59:00Z</cp:lastPrinted>
  <dcterms:created xsi:type="dcterms:W3CDTF">2025-10-18T21:54:00Z</dcterms:created>
  <dcterms:modified xsi:type="dcterms:W3CDTF">2025-10-18T21:54:00Z</dcterms:modified>
</cp:coreProperties>
</file>